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7D1A8E" w:rsidRDefault="00873236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7D1A8E">
        <w:rPr>
          <w:rFonts w:ascii="Trade Gothic LT Std" w:hAnsi="Trade Gothic LT Std"/>
          <w:sz w:val="22"/>
        </w:rPr>
        <w:t>21</w:t>
      </w:r>
      <w:r>
        <w:rPr>
          <w:rFonts w:ascii="Trade Gothic LT Std" w:hAnsi="Trade Gothic LT Std"/>
          <w:sz w:val="22"/>
        </w:rPr>
        <w:t xml:space="preserve"> maggio 2016</w:t>
      </w:r>
    </w:p>
    <w:p w:rsidR="00E87472" w:rsidRPr="00C34A59" w:rsidRDefault="00873236" w:rsidP="00C34A59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D82CB6">
        <w:rPr>
          <w:rFonts w:ascii="Trade Gothic LT Std" w:hAnsi="Trade Gothic LT Std"/>
        </w:rPr>
        <w:t>1</w:t>
      </w:r>
      <w:r w:rsidR="00FE3607">
        <w:rPr>
          <w:rFonts w:ascii="Trade Gothic LT Std" w:hAnsi="Trade Gothic LT Std"/>
        </w:rPr>
        <w:t>41</w:t>
      </w:r>
      <w:r w:rsidR="009E1C68">
        <w:rPr>
          <w:rFonts w:ascii="Trade Gothic LT Std" w:hAnsi="Trade Gothic LT Std"/>
        </w:rPr>
        <w:t>/2016</w:t>
      </w:r>
    </w:p>
    <w:p w:rsidR="00873236" w:rsidRPr="00852D0A" w:rsidRDefault="00873236" w:rsidP="007D1A8E">
      <w:pPr>
        <w:pStyle w:val="Nessunaspaziatura"/>
        <w:ind w:left="993"/>
        <w:rPr>
          <w:rFonts w:ascii="OptimusPrinceps" w:hAnsi="OptimusPrinceps"/>
          <w:sz w:val="32"/>
        </w:rPr>
      </w:pPr>
    </w:p>
    <w:p w:rsidR="00FE34A5" w:rsidRDefault="00FB7022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FESTIVAL BIBLICO PADOVA</w:t>
      </w:r>
    </w:p>
    <w:p w:rsidR="00873236" w:rsidRPr="00571869" w:rsidRDefault="00FE34A5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5 SASSI VERSO IL GIGANTE</w:t>
      </w:r>
    </w:p>
    <w:p w:rsidR="00FE34A5" w:rsidRDefault="00FE34A5" w:rsidP="00337DFE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>uno spettacolo sulla vicenda di Davide e Golia</w:t>
      </w:r>
    </w:p>
    <w:p w:rsidR="00FE34A5" w:rsidRDefault="00FE34A5" w:rsidP="00337DFE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</w:p>
    <w:p w:rsidR="00E87472" w:rsidRDefault="00FE34A5" w:rsidP="00337DFE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>DOMENICA 22 MAGGIO, ore 16</w:t>
      </w:r>
    </w:p>
    <w:p w:rsidR="00FE34A5" w:rsidRDefault="00FE34A5" w:rsidP="00337DFE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>Cinema Rex</w:t>
      </w:r>
    </w:p>
    <w:p w:rsidR="00D82CB6" w:rsidRPr="00E87472" w:rsidRDefault="00FE34A5" w:rsidP="00337DFE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>Padova, via Sant’Osvaldo 2</w:t>
      </w:r>
    </w:p>
    <w:p w:rsidR="00FE34A5" w:rsidRDefault="00FE34A5" w:rsidP="00FE34A5">
      <w:pPr>
        <w:pStyle w:val="Nessunaspaziatura"/>
        <w:ind w:left="993"/>
        <w:rPr>
          <w:rFonts w:ascii="Calibri" w:hAnsi="Calibri"/>
        </w:rPr>
      </w:pPr>
    </w:p>
    <w:p w:rsidR="000C0A45" w:rsidRDefault="00FE34A5" w:rsidP="00FE34A5">
      <w:pPr>
        <w:pStyle w:val="Nessunaspaziatura"/>
        <w:ind w:left="993"/>
        <w:rPr>
          <w:rFonts w:ascii="Calibri" w:hAnsi="Calibri"/>
        </w:rPr>
      </w:pPr>
      <w:r w:rsidRPr="00FE34A5">
        <w:rPr>
          <w:rFonts w:ascii="Calibri" w:hAnsi="Calibri"/>
          <w:b/>
          <w:i/>
          <w:color w:val="800000"/>
        </w:rPr>
        <w:t>5 sassi verso il gigante</w:t>
      </w:r>
      <w:r>
        <w:rPr>
          <w:rFonts w:ascii="Calibri" w:hAnsi="Calibri"/>
        </w:rPr>
        <w:t xml:space="preserve"> è la proposta del Festival Biblico a Padova, per domani </w:t>
      </w:r>
      <w:r w:rsidRPr="007D1A8E">
        <w:rPr>
          <w:rFonts w:ascii="Calibri" w:hAnsi="Calibri"/>
          <w:b/>
        </w:rPr>
        <w:t>domenica 22 maggio</w:t>
      </w:r>
      <w:r>
        <w:rPr>
          <w:rFonts w:ascii="Calibri" w:hAnsi="Calibri"/>
        </w:rPr>
        <w:t xml:space="preserve">. Uno spettacolo di e con </w:t>
      </w:r>
      <w:r w:rsidRPr="006B26EA">
        <w:rPr>
          <w:rFonts w:ascii="Calibri" w:hAnsi="Calibri"/>
          <w:b/>
          <w:i/>
        </w:rPr>
        <w:t>Gaetano Ruocco Guadagno</w:t>
      </w:r>
      <w:r w:rsidRPr="006B26EA">
        <w:rPr>
          <w:rFonts w:ascii="Calibri" w:hAnsi="Calibri"/>
        </w:rPr>
        <w:t xml:space="preserve"> dedicato in particolare ai ragazzi, s</w:t>
      </w:r>
      <w:r>
        <w:rPr>
          <w:rFonts w:ascii="Calibri" w:hAnsi="Calibri"/>
        </w:rPr>
        <w:t xml:space="preserve">ulla vicenda di Davide e Golia. L’appuntamento è alle </w:t>
      </w:r>
      <w:r w:rsidRPr="000C0A45">
        <w:rPr>
          <w:rFonts w:ascii="Calibri" w:hAnsi="Calibri"/>
          <w:b/>
        </w:rPr>
        <w:t>ore 16</w:t>
      </w:r>
      <w:r>
        <w:rPr>
          <w:rFonts w:ascii="Calibri" w:hAnsi="Calibri"/>
        </w:rPr>
        <w:t xml:space="preserve"> al </w:t>
      </w:r>
      <w:r w:rsidRPr="000C0A45">
        <w:rPr>
          <w:rFonts w:ascii="Calibri" w:hAnsi="Calibri"/>
          <w:b/>
        </w:rPr>
        <w:t>cinema Rex</w:t>
      </w:r>
      <w:r>
        <w:rPr>
          <w:rFonts w:ascii="Calibri" w:hAnsi="Calibri"/>
        </w:rPr>
        <w:t xml:space="preserve"> di </w:t>
      </w:r>
      <w:r w:rsidRPr="000C0A45">
        <w:rPr>
          <w:rFonts w:ascii="Calibri" w:hAnsi="Calibri"/>
        </w:rPr>
        <w:t>Padova (via Sant’Osvaldo 2).</w:t>
      </w:r>
    </w:p>
    <w:p w:rsidR="000C0A45" w:rsidRDefault="000C0A45" w:rsidP="00FE34A5">
      <w:pPr>
        <w:pStyle w:val="Nessunaspaziatura"/>
        <w:ind w:left="993"/>
        <w:rPr>
          <w:rFonts w:ascii="Calibri" w:hAnsi="Calibri"/>
        </w:rPr>
      </w:pPr>
    </w:p>
    <w:p w:rsidR="00FE34A5" w:rsidRPr="008F4313" w:rsidRDefault="000C0A45" w:rsidP="008F4313">
      <w:pPr>
        <w:pStyle w:val="Nessunaspaziatura"/>
        <w:ind w:left="993"/>
        <w:rPr>
          <w:rFonts w:asciiTheme="majorHAnsi" w:hAnsiTheme="majorHAnsi"/>
          <w:lang w:eastAsia="it-IT"/>
        </w:rPr>
      </w:pPr>
      <w:r w:rsidRPr="008F4313">
        <w:rPr>
          <w:rFonts w:asciiTheme="majorHAnsi" w:hAnsiTheme="majorHAnsi"/>
        </w:rPr>
        <w:t xml:space="preserve">La storia vede protagonista un </w:t>
      </w:r>
      <w:r w:rsidR="00FE34A5" w:rsidRPr="008F4313">
        <w:rPr>
          <w:rFonts w:asciiTheme="majorHAnsi" w:hAnsiTheme="majorHAnsi"/>
          <w:lang w:eastAsia="it-IT"/>
        </w:rPr>
        <w:t>geni</w:t>
      </w:r>
      <w:r w:rsidR="00363D6D" w:rsidRPr="008F4313">
        <w:rPr>
          <w:rFonts w:asciiTheme="majorHAnsi" w:hAnsiTheme="majorHAnsi"/>
          <w:lang w:eastAsia="it-IT"/>
        </w:rPr>
        <w:t xml:space="preserve">ale quanto bizzarro professore che fa </w:t>
      </w:r>
      <w:r w:rsidR="00FE34A5" w:rsidRPr="008F4313">
        <w:rPr>
          <w:rFonts w:asciiTheme="majorHAnsi" w:hAnsiTheme="majorHAnsi"/>
          <w:lang w:eastAsia="it-IT"/>
        </w:rPr>
        <w:t>riprende</w:t>
      </w:r>
      <w:r w:rsidR="00363D6D" w:rsidRPr="008F4313">
        <w:rPr>
          <w:rFonts w:asciiTheme="majorHAnsi" w:hAnsiTheme="majorHAnsi"/>
          <w:lang w:eastAsia="it-IT"/>
        </w:rPr>
        <w:t>re</w:t>
      </w:r>
      <w:r w:rsidR="00FE34A5" w:rsidRPr="008F4313">
        <w:rPr>
          <w:rFonts w:asciiTheme="majorHAnsi" w:hAnsiTheme="majorHAnsi"/>
          <w:lang w:eastAsia="it-IT"/>
        </w:rPr>
        <w:t xml:space="preserve"> forma la storia del piccolo Davide</w:t>
      </w:r>
      <w:r w:rsidRPr="008F4313">
        <w:rPr>
          <w:rFonts w:asciiTheme="majorHAnsi" w:hAnsiTheme="majorHAnsi"/>
          <w:lang w:eastAsia="it-IT"/>
        </w:rPr>
        <w:t xml:space="preserve"> </w:t>
      </w:r>
      <w:r w:rsidR="00363D6D" w:rsidRPr="008F4313">
        <w:rPr>
          <w:rFonts w:asciiTheme="majorHAnsi" w:hAnsiTheme="majorHAnsi"/>
          <w:lang w:eastAsia="it-IT"/>
        </w:rPr>
        <w:t xml:space="preserve">contro il gigante Golia. Una storia </w:t>
      </w:r>
      <w:r w:rsidR="008F4313" w:rsidRPr="008F4313">
        <w:rPr>
          <w:rFonts w:asciiTheme="majorHAnsi" w:hAnsiTheme="majorHAnsi"/>
          <w:lang w:eastAsia="it-IT"/>
        </w:rPr>
        <w:t xml:space="preserve">che parla di un “debole” che vince un forte, ma anche una storia di coraggio. </w:t>
      </w:r>
      <w:r w:rsidR="00FE34A5" w:rsidRPr="008F4313">
        <w:rPr>
          <w:rFonts w:asciiTheme="majorHAnsi" w:hAnsiTheme="majorHAnsi"/>
          <w:lang w:eastAsia="it-IT"/>
        </w:rPr>
        <w:t>Attraverso la ricerca della formula matematica del coraggio,</w:t>
      </w:r>
      <w:r w:rsidR="008F4313" w:rsidRPr="008F4313">
        <w:rPr>
          <w:rFonts w:asciiTheme="majorHAnsi" w:hAnsiTheme="majorHAnsi"/>
          <w:lang w:eastAsia="it-IT"/>
        </w:rPr>
        <w:t xml:space="preserve"> lo spettacolo ripercorre</w:t>
      </w:r>
      <w:r w:rsidR="00FE34A5" w:rsidRPr="008F4313">
        <w:rPr>
          <w:rFonts w:asciiTheme="majorHAnsi" w:hAnsiTheme="majorHAnsi"/>
          <w:lang w:eastAsia="it-IT"/>
        </w:rPr>
        <w:t xml:space="preserve"> le tappe di un</w:t>
      </w:r>
      <w:r w:rsidRPr="008F4313">
        <w:rPr>
          <w:rFonts w:asciiTheme="majorHAnsi" w:hAnsiTheme="majorHAnsi"/>
          <w:lang w:eastAsia="it-IT"/>
        </w:rPr>
        <w:t xml:space="preserve"> </w:t>
      </w:r>
      <w:r w:rsidR="00FE34A5" w:rsidRPr="008F4313">
        <w:rPr>
          <w:rFonts w:asciiTheme="majorHAnsi" w:hAnsiTheme="majorHAnsi"/>
          <w:lang w:eastAsia="it-IT"/>
        </w:rPr>
        <w:t xml:space="preserve">racconto che accompagna lungo il percorso che </w:t>
      </w:r>
      <w:r w:rsidR="007D1A8E">
        <w:rPr>
          <w:rFonts w:asciiTheme="majorHAnsi" w:hAnsiTheme="majorHAnsi"/>
          <w:lang w:eastAsia="it-IT"/>
        </w:rPr>
        <w:t>ciascuno</w:t>
      </w:r>
      <w:r w:rsidR="00FE34A5" w:rsidRPr="008F4313">
        <w:rPr>
          <w:rFonts w:asciiTheme="majorHAnsi" w:hAnsiTheme="majorHAnsi"/>
          <w:lang w:eastAsia="it-IT"/>
        </w:rPr>
        <w:t xml:space="preserve"> è chiamato a fare contro quelle</w:t>
      </w:r>
      <w:r w:rsidRPr="008F4313">
        <w:rPr>
          <w:rFonts w:asciiTheme="majorHAnsi" w:hAnsiTheme="majorHAnsi"/>
          <w:lang w:eastAsia="it-IT"/>
        </w:rPr>
        <w:t xml:space="preserve"> </w:t>
      </w:r>
      <w:r w:rsidR="00FE34A5" w:rsidRPr="008F4313">
        <w:rPr>
          <w:rFonts w:asciiTheme="majorHAnsi" w:hAnsiTheme="majorHAnsi"/>
          <w:lang w:eastAsia="it-IT"/>
        </w:rPr>
        <w:t>piccole paure che alle volte si mostrano sotto forma di un gigantesco e invincibile guerriero.</w:t>
      </w:r>
    </w:p>
    <w:p w:rsidR="00FE34A5" w:rsidRPr="008F4313" w:rsidRDefault="00FE34A5" w:rsidP="000C0A45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DIN-Regular"/>
          <w:lang w:eastAsia="it-IT"/>
        </w:rPr>
      </w:pPr>
      <w:r w:rsidRPr="008F4313">
        <w:rPr>
          <w:rFonts w:asciiTheme="majorHAnsi" w:hAnsiTheme="majorHAnsi" w:cs="DIN-Regular"/>
          <w:lang w:eastAsia="it-IT"/>
        </w:rPr>
        <w:t>Uno spettacolo divertente ch</w:t>
      </w:r>
      <w:r w:rsidR="008F4313">
        <w:rPr>
          <w:rFonts w:asciiTheme="majorHAnsi" w:hAnsiTheme="majorHAnsi" w:cs="DIN-Regular"/>
          <w:lang w:eastAsia="it-IT"/>
        </w:rPr>
        <w:t>e tra una “certificazione” dell’</w:t>
      </w:r>
      <w:r w:rsidRPr="008F4313">
        <w:rPr>
          <w:rFonts w:asciiTheme="majorHAnsi" w:hAnsiTheme="majorHAnsi" w:cs="DIN-Regular"/>
          <w:lang w:eastAsia="it-IT"/>
        </w:rPr>
        <w:t>ovvio e l’altra, un rovesciare i punti di</w:t>
      </w:r>
      <w:r w:rsidR="000C0A45" w:rsidRPr="008F4313">
        <w:rPr>
          <w:rFonts w:asciiTheme="majorHAnsi" w:hAnsiTheme="majorHAnsi" w:cs="DIN-Regular"/>
          <w:lang w:eastAsia="it-IT"/>
        </w:rPr>
        <w:t xml:space="preserve"> </w:t>
      </w:r>
      <w:r w:rsidRPr="008F4313">
        <w:rPr>
          <w:rFonts w:asciiTheme="majorHAnsi" w:hAnsiTheme="majorHAnsi" w:cs="DIN-Regular"/>
          <w:lang w:eastAsia="it-IT"/>
        </w:rPr>
        <w:t xml:space="preserve">vista più solidi e la demolizione delle più granitiche certezze, vuol dimostrare che </w:t>
      </w:r>
      <w:r w:rsidR="008F4313">
        <w:rPr>
          <w:rFonts w:asciiTheme="majorHAnsi" w:hAnsiTheme="majorHAnsi" w:cs="DIN-Regular"/>
          <w:lang w:eastAsia="it-IT"/>
        </w:rPr>
        <w:t>«</w:t>
      </w:r>
      <w:r w:rsidRPr="008F4313">
        <w:rPr>
          <w:rFonts w:asciiTheme="majorHAnsi" w:hAnsiTheme="majorHAnsi" w:cs="DIN-Regular"/>
          <w:lang w:eastAsia="it-IT"/>
        </w:rPr>
        <w:t>i giganti non</w:t>
      </w:r>
      <w:r w:rsidR="000C0A45" w:rsidRPr="008F4313">
        <w:rPr>
          <w:rFonts w:asciiTheme="majorHAnsi" w:hAnsiTheme="majorHAnsi" w:cs="DIN-Regular"/>
          <w:lang w:eastAsia="it-IT"/>
        </w:rPr>
        <w:t xml:space="preserve"> </w:t>
      </w:r>
      <w:r w:rsidRPr="008F4313">
        <w:rPr>
          <w:rFonts w:asciiTheme="majorHAnsi" w:hAnsiTheme="majorHAnsi" w:cs="DIN-Regular"/>
          <w:lang w:eastAsia="it-IT"/>
        </w:rPr>
        <w:t>sono mai come noi ce li figuriamo…</w:t>
      </w:r>
      <w:r w:rsidR="008F4313">
        <w:rPr>
          <w:rFonts w:asciiTheme="majorHAnsi" w:hAnsiTheme="majorHAnsi" w:cs="DIN-Regular"/>
          <w:lang w:eastAsia="it-IT"/>
        </w:rPr>
        <w:t>»</w:t>
      </w:r>
      <w:r w:rsidRPr="008F4313">
        <w:rPr>
          <w:rFonts w:asciiTheme="majorHAnsi" w:hAnsiTheme="majorHAnsi" w:cs="DIN-Regular"/>
          <w:lang w:eastAsia="it-IT"/>
        </w:rPr>
        <w:t>.</w:t>
      </w:r>
    </w:p>
    <w:p w:rsidR="00FE34A5" w:rsidRPr="008F4313" w:rsidRDefault="00FE34A5" w:rsidP="000C0A45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DIN-Regular"/>
          <w:lang w:eastAsia="it-IT"/>
        </w:rPr>
      </w:pPr>
      <w:r w:rsidRPr="008F4313">
        <w:rPr>
          <w:rFonts w:asciiTheme="majorHAnsi" w:hAnsiTheme="majorHAnsi" w:cs="DIN-Regular"/>
          <w:lang w:eastAsia="it-IT"/>
        </w:rPr>
        <w:t>Autore e interprete dello spettacolo</w:t>
      </w:r>
      <w:r w:rsidR="007D1A8E">
        <w:rPr>
          <w:rFonts w:asciiTheme="majorHAnsi" w:hAnsiTheme="majorHAnsi" w:cs="DIN-Regular"/>
          <w:lang w:eastAsia="it-IT"/>
        </w:rPr>
        <w:t>, dedicato in particolare ai ragazzi e alle famiglie,</w:t>
      </w:r>
      <w:r w:rsidRPr="008F4313">
        <w:rPr>
          <w:rFonts w:asciiTheme="majorHAnsi" w:hAnsiTheme="majorHAnsi" w:cs="DIN-Regular"/>
          <w:lang w:eastAsia="it-IT"/>
        </w:rPr>
        <w:t xml:space="preserve"> è Gaetano Ruocco Guadagno, attore e regista della</w:t>
      </w:r>
      <w:r w:rsidR="000C0A45" w:rsidRPr="008F4313">
        <w:rPr>
          <w:rFonts w:asciiTheme="majorHAnsi" w:hAnsiTheme="majorHAnsi" w:cs="DIN-Regular"/>
          <w:lang w:eastAsia="it-IT"/>
        </w:rPr>
        <w:t xml:space="preserve"> </w:t>
      </w:r>
      <w:r w:rsidRPr="008F4313">
        <w:rPr>
          <w:rFonts w:asciiTheme="majorHAnsi" w:hAnsiTheme="majorHAnsi" w:cs="DIN-Regular"/>
          <w:lang w:eastAsia="it-IT"/>
        </w:rPr>
        <w:t>compagnia “Il libro con gli stivali</w:t>
      </w:r>
      <w:r w:rsidR="007D1A8E">
        <w:rPr>
          <w:rFonts w:asciiTheme="majorHAnsi" w:hAnsiTheme="majorHAnsi" w:cs="DIN-Regular"/>
          <w:lang w:eastAsia="it-IT"/>
        </w:rPr>
        <w:t>”</w:t>
      </w:r>
      <w:r w:rsidR="008F4313">
        <w:rPr>
          <w:rFonts w:asciiTheme="majorHAnsi" w:hAnsiTheme="majorHAnsi" w:cs="DIN-Regular"/>
          <w:lang w:eastAsia="it-IT"/>
        </w:rPr>
        <w:t>.</w:t>
      </w:r>
    </w:p>
    <w:p w:rsidR="00FE34A5" w:rsidRDefault="008F4313" w:rsidP="00D82CB6">
      <w:pPr>
        <w:pStyle w:val="Nessunaspaziatura"/>
        <w:ind w:left="993"/>
        <w:rPr>
          <w:rFonts w:ascii="Calibri" w:hAnsi="Calibri"/>
        </w:rPr>
      </w:pPr>
      <w:r>
        <w:rPr>
          <w:rFonts w:asciiTheme="majorHAnsi" w:hAnsiTheme="majorHAnsi"/>
        </w:rPr>
        <w:br/>
        <w:t xml:space="preserve">Gli appuntamenti dl Festival Biblico a Padova proseguono </w:t>
      </w:r>
      <w:r w:rsidRPr="008F4313">
        <w:rPr>
          <w:rFonts w:asciiTheme="majorHAnsi" w:hAnsiTheme="majorHAnsi"/>
          <w:b/>
        </w:rPr>
        <w:t>lunedì 23 maggio</w:t>
      </w:r>
      <w:r>
        <w:rPr>
          <w:rFonts w:asciiTheme="majorHAnsi" w:hAnsiTheme="majorHAnsi"/>
        </w:rPr>
        <w:t xml:space="preserve">. Alle </w:t>
      </w:r>
      <w:r w:rsidRPr="008F4313">
        <w:rPr>
          <w:rFonts w:asciiTheme="majorHAnsi" w:hAnsiTheme="majorHAnsi"/>
          <w:b/>
        </w:rPr>
        <w:t>ore 18</w:t>
      </w:r>
      <w:r>
        <w:rPr>
          <w:rFonts w:asciiTheme="majorHAnsi" w:hAnsiTheme="majorHAnsi"/>
        </w:rPr>
        <w:t>, alla Libreria San Paolo – Gregoriana conversazione sul libro</w:t>
      </w:r>
      <w:r>
        <w:rPr>
          <w:rFonts w:ascii="Calibri" w:hAnsi="Calibri"/>
          <w:b/>
          <w:i/>
          <w:color w:val="8E0038"/>
        </w:rPr>
        <w:t xml:space="preserve"> </w:t>
      </w:r>
      <w:r w:rsidR="00FE34A5" w:rsidRPr="00547218">
        <w:rPr>
          <w:rFonts w:ascii="Calibri" w:hAnsi="Calibri"/>
          <w:b/>
          <w:i/>
          <w:color w:val="8E0038"/>
        </w:rPr>
        <w:t>Donne di Dio. Scorci biblici</w:t>
      </w:r>
      <w:r w:rsidRPr="008F4313">
        <w:rPr>
          <w:rFonts w:ascii="Calibri" w:hAnsi="Calibri"/>
        </w:rPr>
        <w:t xml:space="preserve">, con </w:t>
      </w:r>
      <w:r w:rsidR="00FE34A5" w:rsidRPr="008F4313">
        <w:rPr>
          <w:rFonts w:ascii="Calibri" w:hAnsi="Calibri"/>
        </w:rPr>
        <w:t>la</w:t>
      </w:r>
      <w:r w:rsidR="00FE34A5" w:rsidRPr="006B26EA">
        <w:rPr>
          <w:rFonts w:ascii="Calibri" w:hAnsi="Calibri"/>
        </w:rPr>
        <w:t xml:space="preserve"> presenza della autrici </w:t>
      </w:r>
      <w:r w:rsidR="00FE34A5" w:rsidRPr="006B26EA">
        <w:rPr>
          <w:rFonts w:ascii="Calibri" w:hAnsi="Calibri"/>
          <w:b/>
          <w:i/>
        </w:rPr>
        <w:t>Antonella Anghinoni</w:t>
      </w:r>
      <w:r w:rsidR="00FE34A5" w:rsidRPr="006B26EA">
        <w:rPr>
          <w:rFonts w:ascii="Calibri" w:hAnsi="Calibri"/>
        </w:rPr>
        <w:t xml:space="preserve"> ed </w:t>
      </w:r>
      <w:r w:rsidR="00FE34A5" w:rsidRPr="006B26EA">
        <w:rPr>
          <w:rFonts w:ascii="Calibri" w:hAnsi="Calibri"/>
          <w:b/>
          <w:i/>
        </w:rPr>
        <w:t>Elide Siviero</w:t>
      </w:r>
      <w:r w:rsidR="00FE34A5" w:rsidRPr="006B26EA">
        <w:rPr>
          <w:rFonts w:ascii="Calibri" w:hAnsi="Calibri"/>
        </w:rPr>
        <w:t>. Mentre in serata</w:t>
      </w:r>
      <w:r w:rsidR="00FE34A5">
        <w:rPr>
          <w:rFonts w:ascii="Calibri" w:hAnsi="Calibri"/>
        </w:rPr>
        <w:t xml:space="preserve"> (</w:t>
      </w:r>
      <w:r w:rsidR="00FE34A5" w:rsidRPr="001C5446">
        <w:rPr>
          <w:rFonts w:ascii="Calibri" w:hAnsi="Calibri"/>
          <w:b/>
        </w:rPr>
        <w:t>ore 20.45</w:t>
      </w:r>
      <w:r w:rsidR="00FE34A5">
        <w:rPr>
          <w:rFonts w:ascii="Calibri" w:hAnsi="Calibri"/>
        </w:rPr>
        <w:t>)</w:t>
      </w:r>
      <w:r w:rsidR="00FE34A5" w:rsidRPr="006B26EA">
        <w:rPr>
          <w:rFonts w:ascii="Calibri" w:hAnsi="Calibri"/>
        </w:rPr>
        <w:t xml:space="preserve">, in </w:t>
      </w:r>
      <w:r w:rsidR="00FE34A5">
        <w:rPr>
          <w:rFonts w:ascii="Calibri" w:hAnsi="Calibri"/>
        </w:rPr>
        <w:t>B</w:t>
      </w:r>
      <w:r w:rsidR="00FE34A5" w:rsidRPr="006B26EA">
        <w:rPr>
          <w:rFonts w:ascii="Calibri" w:hAnsi="Calibri"/>
        </w:rPr>
        <w:t xml:space="preserve">asilica del Santo sarà il </w:t>
      </w:r>
      <w:r w:rsidR="00FE34A5" w:rsidRPr="006B26EA">
        <w:rPr>
          <w:rFonts w:ascii="Calibri" w:hAnsi="Calibri"/>
          <w:b/>
        </w:rPr>
        <w:t>vescovo di Amman</w:t>
      </w:r>
      <w:r w:rsidR="00FE34A5" w:rsidRPr="006B26EA">
        <w:rPr>
          <w:rFonts w:ascii="Calibri" w:hAnsi="Calibri"/>
        </w:rPr>
        <w:t xml:space="preserve"> e vicario per la Giordania del Patriarcato latino di Gerusalemme, </w:t>
      </w:r>
      <w:r w:rsidR="00FE34A5" w:rsidRPr="006B26EA">
        <w:rPr>
          <w:rFonts w:ascii="Calibri" w:hAnsi="Calibri"/>
          <w:b/>
          <w:i/>
        </w:rPr>
        <w:t>mons. Maroun Elias Lahham</w:t>
      </w:r>
      <w:r w:rsidR="00FE34A5" w:rsidRPr="006B26EA">
        <w:rPr>
          <w:rFonts w:ascii="Calibri" w:hAnsi="Calibri"/>
        </w:rPr>
        <w:t xml:space="preserve">, a raccontare la sua esperienza in Medio Oriente, insieme a </w:t>
      </w:r>
      <w:r w:rsidR="00FE34A5" w:rsidRPr="006B26EA">
        <w:rPr>
          <w:rFonts w:ascii="Calibri" w:hAnsi="Calibri"/>
          <w:b/>
          <w:i/>
        </w:rPr>
        <w:t>padre Enzo Poiana</w:t>
      </w:r>
      <w:r w:rsidR="00FE34A5" w:rsidRPr="006B26EA">
        <w:rPr>
          <w:rFonts w:ascii="Calibri" w:hAnsi="Calibri"/>
        </w:rPr>
        <w:t xml:space="preserve"> e sollecitato da </w:t>
      </w:r>
      <w:r w:rsidR="00FE34A5" w:rsidRPr="006B26EA">
        <w:rPr>
          <w:rFonts w:ascii="Calibri" w:hAnsi="Calibri"/>
          <w:b/>
          <w:i/>
        </w:rPr>
        <w:t>Paolo Floretta</w:t>
      </w:r>
      <w:r w:rsidR="00FE34A5" w:rsidRPr="006B26EA">
        <w:rPr>
          <w:rFonts w:ascii="Calibri" w:hAnsi="Calibri"/>
        </w:rPr>
        <w:t>. Con questo appuntamento si entrerà maggiormente nei temi del dialogo e della pace</w:t>
      </w:r>
      <w:r>
        <w:rPr>
          <w:rFonts w:ascii="Calibri" w:hAnsi="Calibri"/>
        </w:rPr>
        <w:t>.</w:t>
      </w:r>
    </w:p>
    <w:p w:rsidR="00E87472" w:rsidRDefault="00E87472" w:rsidP="008F4313">
      <w:pPr>
        <w:pStyle w:val="Nessunaspaziatura"/>
        <w:rPr>
          <w:rFonts w:ascii="Calibri" w:hAnsi="Calibri"/>
        </w:rPr>
      </w:pPr>
    </w:p>
    <w:p w:rsidR="00C34A59" w:rsidRDefault="00E87472" w:rsidP="00E87472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  <w:sz w:val="20"/>
        </w:rPr>
      </w:pPr>
      <w:r w:rsidRPr="00E87472">
        <w:rPr>
          <w:rFonts w:ascii="Calibri" w:hAnsi="Calibri"/>
          <w:sz w:val="20"/>
        </w:rPr>
        <w:t xml:space="preserve">Il Festival Biblico a Padova, che ha il patrocinio della Regione Veneto </w:t>
      </w:r>
      <w:r w:rsidRPr="00E87472">
        <w:rPr>
          <w:rFonts w:ascii="Calibri" w:hAnsi="Calibri" w:cs="Calibri"/>
          <w:sz w:val="20"/>
          <w:szCs w:val="24"/>
          <w:lang w:eastAsia="it-IT"/>
        </w:rPr>
        <w:t xml:space="preserve">e del Comune di Padova, è stato realizzato, nei suoi diversi appuntamenti grazie al sostegno e al contributo di </w:t>
      </w:r>
      <w:r w:rsidRPr="00E87472">
        <w:rPr>
          <w:rFonts w:ascii="Calibri" w:hAnsi="Calibri"/>
          <w:i/>
          <w:sz w:val="20"/>
        </w:rPr>
        <w:t>Fondazione Cassa di Risparmio di Padova e Rovigo, Fondazione Antonveneta, Comune di Padova – Gabinetto del Sindaco, Basilica di Sant’Antonio, Fondazione Hassan II per i marocchini residenti all’estero, Centro servizi per il volontariato della Provincia di Padova</w:t>
      </w:r>
      <w:r w:rsidRPr="00E87472">
        <w:rPr>
          <w:rFonts w:ascii="Calibri" w:hAnsi="Calibri"/>
          <w:sz w:val="20"/>
        </w:rPr>
        <w:t>.</w:t>
      </w:r>
    </w:p>
    <w:p w:rsidR="00E87472" w:rsidRPr="00C34A59" w:rsidRDefault="00E87472" w:rsidP="00C34A59">
      <w:pPr>
        <w:pStyle w:val="Nessunaspaziatura"/>
      </w:pPr>
    </w:p>
    <w:p w:rsidR="00873236" w:rsidRPr="00C34A59" w:rsidRDefault="00873236" w:rsidP="00C34A59">
      <w:pPr>
        <w:widowControl w:val="0"/>
        <w:autoSpaceDE w:val="0"/>
        <w:autoSpaceDN w:val="0"/>
        <w:adjustRightInd w:val="0"/>
        <w:ind w:left="993"/>
        <w:rPr>
          <w:rFonts w:asciiTheme="majorHAnsi" w:hAnsiTheme="majorHAnsi"/>
          <w:b/>
          <w:sz w:val="20"/>
        </w:rPr>
      </w:pPr>
      <w:r w:rsidRPr="00C34A59">
        <w:rPr>
          <w:rFonts w:asciiTheme="majorHAnsi" w:hAnsiTheme="majorHAnsi"/>
          <w:b/>
          <w:sz w:val="20"/>
        </w:rPr>
        <w:t xml:space="preserve">Per informazioni: </w:t>
      </w:r>
      <w:r w:rsidRPr="00C34A59">
        <w:rPr>
          <w:rFonts w:asciiTheme="majorHAnsi" w:hAnsiTheme="majorHAnsi"/>
          <w:sz w:val="20"/>
        </w:rPr>
        <w:t xml:space="preserve">Segreteria Festival Biblico Padova, </w:t>
      </w:r>
      <w:r w:rsidRPr="00C34A59">
        <w:rPr>
          <w:rFonts w:asciiTheme="majorHAnsi" w:hAnsiTheme="majorHAnsi"/>
          <w:sz w:val="20"/>
          <w:lang w:eastAsia="it-IT"/>
        </w:rPr>
        <w:t xml:space="preserve">049 8771758, </w:t>
      </w:r>
      <w:hyperlink r:id="rId7" w:history="1">
        <w:r w:rsidRPr="00C34A59">
          <w:rPr>
            <w:rStyle w:val="Collegamentoipertestuale"/>
            <w:rFonts w:asciiTheme="majorHAnsi" w:hAnsiTheme="majorHAnsi"/>
            <w:sz w:val="20"/>
            <w:lang w:eastAsia="it-IT"/>
          </w:rPr>
          <w:t>segreteria.biblico@diocesipadova.it</w:t>
        </w:r>
      </w:hyperlink>
    </w:p>
    <w:sectPr w:rsidR="00873236" w:rsidRPr="00C34A59" w:rsidSect="0087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6D" w:rsidRDefault="00363D6D" w:rsidP="00873236">
      <w:r>
        <w:separator/>
      </w:r>
    </w:p>
  </w:endnote>
  <w:endnote w:type="continuationSeparator" w:id="0">
    <w:p w:rsidR="00363D6D" w:rsidRDefault="00363D6D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D" w:rsidRDefault="0088718C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3D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3D6D" w:rsidRDefault="00363D6D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D" w:rsidRDefault="0088718C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3D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4A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3D6D" w:rsidRDefault="00363D6D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D" w:rsidRDefault="00363D6D" w:rsidP="00873236">
    <w:pPr>
      <w:pStyle w:val="Pidipagina"/>
      <w:ind w:left="709"/>
      <w:rPr>
        <w:rFonts w:ascii="Arial" w:hAnsi="Arial"/>
        <w:b/>
        <w:sz w:val="18"/>
      </w:rPr>
    </w:pPr>
  </w:p>
  <w:p w:rsidR="00363D6D" w:rsidRDefault="00363D6D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363D6D" w:rsidRPr="00FF1D81" w:rsidRDefault="00363D6D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363D6D" w:rsidRPr="00193A98" w:rsidRDefault="00363D6D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363D6D" w:rsidRPr="00193A98" w:rsidRDefault="00363D6D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363D6D" w:rsidRPr="00193A98" w:rsidRDefault="00363D6D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6D" w:rsidRDefault="00363D6D" w:rsidP="00873236">
      <w:r>
        <w:separator/>
      </w:r>
    </w:p>
  </w:footnote>
  <w:footnote w:type="continuationSeparator" w:id="0">
    <w:p w:rsidR="00363D6D" w:rsidRDefault="00363D6D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D" w:rsidRDefault="00363D6D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D" w:rsidRPr="0072059D" w:rsidRDefault="00363D6D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D" w:rsidRPr="00EA3603" w:rsidRDefault="00363D6D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0A45"/>
    <w:rsid w:val="00237759"/>
    <w:rsid w:val="002A0690"/>
    <w:rsid w:val="0030647D"/>
    <w:rsid w:val="00337DFE"/>
    <w:rsid w:val="00363D6D"/>
    <w:rsid w:val="00402168"/>
    <w:rsid w:val="00410A8F"/>
    <w:rsid w:val="004209D2"/>
    <w:rsid w:val="005B220C"/>
    <w:rsid w:val="00684AB8"/>
    <w:rsid w:val="0072528F"/>
    <w:rsid w:val="00745CA6"/>
    <w:rsid w:val="00761DA2"/>
    <w:rsid w:val="007D1A8E"/>
    <w:rsid w:val="007D7402"/>
    <w:rsid w:val="008448E2"/>
    <w:rsid w:val="00844C77"/>
    <w:rsid w:val="0085592D"/>
    <w:rsid w:val="00873236"/>
    <w:rsid w:val="0088186A"/>
    <w:rsid w:val="0088718C"/>
    <w:rsid w:val="008F4313"/>
    <w:rsid w:val="00936B29"/>
    <w:rsid w:val="009E1C68"/>
    <w:rsid w:val="00AB0A04"/>
    <w:rsid w:val="00C34A59"/>
    <w:rsid w:val="00C74540"/>
    <w:rsid w:val="00C96CCC"/>
    <w:rsid w:val="00D82CB6"/>
    <w:rsid w:val="00D82D63"/>
    <w:rsid w:val="00E87472"/>
    <w:rsid w:val="00EE75E2"/>
    <w:rsid w:val="00F027D6"/>
    <w:rsid w:val="00FB7022"/>
    <w:rsid w:val="00FE34A5"/>
    <w:rsid w:val="00FE360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.festival@diocesipadova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2195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7</cp:revision>
  <cp:lastPrinted>2016-05-19T12:23:00Z</cp:lastPrinted>
  <dcterms:created xsi:type="dcterms:W3CDTF">2016-05-21T08:50:00Z</dcterms:created>
  <dcterms:modified xsi:type="dcterms:W3CDTF">2016-05-23T11:11:00Z</dcterms:modified>
</cp:coreProperties>
</file>